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15. stavka 1. Zakona o turističkoj pristojbi („Narodne novine” br. 52/19, 32/20 i 42/20), članka 1. stavka 2. Pravilnika o najnižem i najvišem iznosu turističke pristojbe („Narodne novine” br. 71/19) te članka 19. i 84. Statuta </w:t>
      </w:r>
      <w:proofErr w:type="spellStart"/>
      <w:r>
        <w:rPr>
          <w:rFonts w:asciiTheme="minorHAnsi" w:hAnsiTheme="minorHAnsi" w:cstheme="minorHAnsi"/>
        </w:rPr>
        <w:t>Ličko-senjske</w:t>
      </w:r>
      <w:proofErr w:type="spellEnd"/>
      <w:r>
        <w:rPr>
          <w:rFonts w:asciiTheme="minorHAnsi" w:hAnsiTheme="minorHAnsi" w:cstheme="minorHAnsi"/>
        </w:rPr>
        <w:t xml:space="preserve"> županije („Županijski glasnik“ broj 11/09, 13/09 – ispravak, 21/09, 9/10, 22/10 – pročišćeni tekst, 4/12, 4/13, 6/13 – pročišćeni tekst, 2/18, 3/18-ispravak, 10/20 i 3/21), Županijska skupština </w:t>
      </w:r>
      <w:proofErr w:type="spellStart"/>
      <w:r>
        <w:rPr>
          <w:rFonts w:asciiTheme="minorHAnsi" w:hAnsiTheme="minorHAnsi" w:cstheme="minorHAnsi"/>
        </w:rPr>
        <w:t>Ličko-senjske</w:t>
      </w:r>
      <w:proofErr w:type="spellEnd"/>
      <w:r>
        <w:rPr>
          <w:rFonts w:asciiTheme="minorHAnsi" w:hAnsiTheme="minorHAnsi" w:cstheme="minorHAnsi"/>
        </w:rPr>
        <w:t xml:space="preserve"> županije, donijela je :</w:t>
      </w: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D L U K U </w:t>
      </w:r>
    </w:p>
    <w:p w:rsidR="007A3C16" w:rsidRDefault="007A3C16" w:rsidP="007A3C16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visini turističke pristojbe po osobi i noćenju,  visini godišnjeg paušalnog iznosa turističke pristojbe za općine i gradove na području </w:t>
      </w:r>
      <w:proofErr w:type="spellStart"/>
      <w:r>
        <w:rPr>
          <w:rFonts w:asciiTheme="minorHAnsi" w:hAnsiTheme="minorHAnsi" w:cstheme="minorHAnsi"/>
          <w:b/>
        </w:rPr>
        <w:t>Ličko-senjske</w:t>
      </w:r>
      <w:proofErr w:type="spellEnd"/>
      <w:r>
        <w:rPr>
          <w:rFonts w:asciiTheme="minorHAnsi" w:hAnsiTheme="minorHAnsi" w:cstheme="minorHAnsi"/>
          <w:b/>
        </w:rPr>
        <w:t xml:space="preserve"> županije za 2023. godinu</w:t>
      </w: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1.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Ovom Odlukom određuje se visina turističke pristojbe po osobi i noćenju, visina godišnjeg paušalnog iznosa koji plaćaju osobe koje pružaju usluge smještaja u domaćinstvu i na obiteljskom poljoprivrednom gospodarstvu te visina godišnjeg paušalnog iznosa koji plaća vlasnik kuće, apartmana ili stana za odmor za sebe i članove uže obitelji za 2023. godinu. </w:t>
      </w: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2.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Visina turističke pristojbe za osobe koje koriste uslugu noćenja u smještajnom objektu u kojem se obavlja ugostiteljska djelatnost, po osobi i noćenju određuje se po gradovima i općinama kako slijedi: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7A3C16" w:rsidTr="007A3C1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R.br.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Grad/Općina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Razdoblje</w:t>
            </w:r>
          </w:p>
        </w:tc>
      </w:tr>
      <w:tr w:rsidR="007A3C16" w:rsidTr="007A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1.4. do 30.9.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Ostalo razdoblje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Pr="001E1EFD" w:rsidRDefault="007A3C16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Grad Gospić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 Novalja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Otočac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Senj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Brinje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Donji </w:t>
            </w:r>
            <w:proofErr w:type="spellStart"/>
            <w:r>
              <w:rPr>
                <w:rFonts w:asciiTheme="minorHAnsi" w:hAnsiTheme="minorHAnsi" w:cstheme="minorHAnsi"/>
              </w:rPr>
              <w:t>Lapac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Karlobag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Lovinac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Perušić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0,65 EUR / 4,90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Plitvička Jezera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Udbina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</w:t>
            </w:r>
            <w:proofErr w:type="spellStart"/>
            <w:r>
              <w:rPr>
                <w:rFonts w:asciiTheme="minorHAnsi" w:hAnsiTheme="minorHAnsi" w:cstheme="minorHAnsi"/>
              </w:rPr>
              <w:t>Vrhovine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0,93 EUR / 7,00 kn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</w:tbl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3.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Visina turističke pristojbe za osobe koje koriste uslugu noćenja u smještajnom objektu u kojem se obavlja ugostiteljska djelatnost iz skupine Kampovi određuje se po gradovima i općinama kako slijedi: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3820"/>
        <w:gridCol w:w="2260"/>
        <w:gridCol w:w="2269"/>
      </w:tblGrid>
      <w:tr w:rsidR="007A3C16" w:rsidTr="007A3C16">
        <w:trPr>
          <w:trHeight w:val="45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R.br.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Grad/Općina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Razdoblje</w:t>
            </w:r>
          </w:p>
        </w:tc>
      </w:tr>
      <w:tr w:rsidR="007A3C16" w:rsidTr="007A3C16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1.4. do 30.9.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Ostalo razdoblje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Pr="001E1EFD" w:rsidRDefault="007A3C16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Grad Gospić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rPr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 Novalja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 EUR / 10,00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Otočac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 kn</w:t>
            </w:r>
          </w:p>
        </w:tc>
      </w:tr>
      <w:tr w:rsidR="007A3C16" w:rsidTr="007A3C16">
        <w:trPr>
          <w:trHeight w:val="3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Senj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rPr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Brinje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0,74 EUR / 5,60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Donji </w:t>
            </w:r>
            <w:proofErr w:type="spellStart"/>
            <w:r>
              <w:rPr>
                <w:rFonts w:asciiTheme="minorHAnsi" w:hAnsiTheme="minorHAnsi" w:cstheme="minorHAnsi"/>
              </w:rPr>
              <w:t>Lapac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 EUR / 6,00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Karlobag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rPr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Lovinac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 EUR / 6,00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Perušić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0,74 EUR / 5,60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  <w:tr w:rsidR="007A3C16" w:rsidTr="007A3C16">
        <w:trPr>
          <w:trHeight w:val="4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Plitvička Jezera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1,06 EUR / 8,00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 EUR / 5,00 kn</w:t>
            </w:r>
          </w:p>
        </w:tc>
      </w:tr>
      <w:tr w:rsidR="007A3C16" w:rsidTr="007A3C16">
        <w:trPr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Udbina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 EUR / 6,00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  <w:tr w:rsidR="007A3C16" w:rsidTr="007A3C16">
        <w:trPr>
          <w:trHeight w:val="4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</w:t>
            </w:r>
            <w:proofErr w:type="spellStart"/>
            <w:r>
              <w:rPr>
                <w:rFonts w:asciiTheme="minorHAnsi" w:hAnsiTheme="minorHAnsi" w:cstheme="minorHAnsi"/>
              </w:rPr>
              <w:t>Vrhovine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0,80 EUR / 6,00 kn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 EUR / 3,50 kn</w:t>
            </w:r>
          </w:p>
        </w:tc>
      </w:tr>
    </w:tbl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4.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Visina godišnjeg paušalnog iznosa turističke pristojbe za osobe koje pružaju usluge smještaja u domaćinstvu ili na obiteljskom poljoprivrednom gospodarstvu po svakom registriranom krevetu određuje se po gradovima i općinama kako slijedi: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59"/>
        <w:gridCol w:w="2242"/>
        <w:gridCol w:w="2358"/>
      </w:tblGrid>
      <w:tr w:rsidR="007A3C16" w:rsidTr="007A3C1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R.br.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Grad/Općina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Vrsta smještaja</w:t>
            </w:r>
          </w:p>
        </w:tc>
      </w:tr>
      <w:tr w:rsidR="007A3C16" w:rsidTr="007A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Smještaj u domaćinstvu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Smještaj na obiteljskom gospodarstvu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Pr="001E1EFD" w:rsidRDefault="007A3C16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Grad Gospić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 Novalja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Otočac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Senj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Brinje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Donji </w:t>
            </w:r>
            <w:proofErr w:type="spellStart"/>
            <w:r>
              <w:rPr>
                <w:rFonts w:asciiTheme="minorHAnsi" w:hAnsiTheme="minorHAnsi" w:cstheme="minorHAnsi"/>
              </w:rPr>
              <w:t>Lapac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Karlobag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Lovinac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Perušić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Plitvička Jezera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26,54 EUR / 200,00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Udbina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</w:t>
            </w:r>
            <w:proofErr w:type="spellStart"/>
            <w:r>
              <w:rPr>
                <w:rFonts w:asciiTheme="minorHAnsi" w:hAnsiTheme="minorHAnsi" w:cstheme="minorHAnsi"/>
              </w:rPr>
              <w:t>Vrhovine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32,52 EUR / 245,00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18,58 EUR / 140,00 kn</w:t>
            </w:r>
          </w:p>
        </w:tc>
      </w:tr>
    </w:tbl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Članak 5.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Visina godišnjeg paušalnog iznosa turističke pristojbe za osobe koje pružaju usluge smještaja u domaćinstvu u kampu, kamp odmorištu ili kamp odmorištu – robinzonski smještaj </w:t>
      </w:r>
      <w:r>
        <w:rPr>
          <w:rFonts w:asciiTheme="minorHAnsi" w:hAnsiTheme="minorHAnsi" w:cstheme="minorHAnsi"/>
          <w:b/>
        </w:rPr>
        <w:t>za svaku smještajnu jedinicu</w:t>
      </w:r>
      <w:r>
        <w:rPr>
          <w:rFonts w:asciiTheme="minorHAnsi" w:hAnsiTheme="minorHAnsi" w:cstheme="minorHAnsi"/>
        </w:rPr>
        <w:t xml:space="preserve"> određuje se po gradovima i općinama kako slijedi: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754"/>
        <w:gridCol w:w="2240"/>
        <w:gridCol w:w="2365"/>
      </w:tblGrid>
      <w:tr w:rsidR="007A3C16" w:rsidTr="007A3C1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R.br.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Grad/Općina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Vrsta smještaja</w:t>
            </w:r>
          </w:p>
        </w:tc>
      </w:tr>
      <w:tr w:rsidR="007A3C16" w:rsidTr="007A3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C16" w:rsidRDefault="007A3C16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Smještaj u domaćinstvu u kampu i u objektu vrste kamp odmorište ili kamp odmorište – robinzonski smještaj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Smještaj na obiteljskom poljoprivrednom gospodarstvu u kampu i u objektu vrste kamp odmorište ili kamp odmorište – robinzonski smještaj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Pr="001E1EFD" w:rsidRDefault="007A3C16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1E1EFD">
              <w:rPr>
                <w:rFonts w:asciiTheme="minorHAnsi" w:hAnsiTheme="minorHAnsi" w:cstheme="minorHAnsi"/>
                <w:b/>
              </w:rPr>
              <w:t>Grad Gospić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66,36 EUR / 500,00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 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 Novalja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66,36 EUR / 500,00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Otočac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Senj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66,36 EUR / 500,00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Brinje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Donji </w:t>
            </w:r>
            <w:proofErr w:type="spellStart"/>
            <w:r>
              <w:rPr>
                <w:rFonts w:asciiTheme="minorHAnsi" w:hAnsiTheme="minorHAnsi" w:cstheme="minorHAnsi"/>
              </w:rPr>
              <w:t>Lapac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Karlobag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66,36 EUR / 500,00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Lovinac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Perušić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Plitvička Jezera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66,36 EUR / 500,00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33,18 EUR /250,00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Udbina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  <w:tr w:rsidR="007A3C16" w:rsidTr="007A3C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</w:t>
            </w:r>
            <w:proofErr w:type="spellStart"/>
            <w:r>
              <w:rPr>
                <w:rFonts w:asciiTheme="minorHAnsi" w:hAnsiTheme="minorHAnsi" w:cstheme="minorHAnsi"/>
              </w:rPr>
              <w:t>Vrhovine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46,45 EUR / 350,00 kn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23,23 EUR /175,00 kn</w:t>
            </w:r>
          </w:p>
        </w:tc>
      </w:tr>
    </w:tbl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6.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Turistička pristojba u godišnjem paušalnom iznosu koju plaća vlasnik kuće, apartmana ili stana za odmor, za sebe i članove uže obitelji, određuje se po gradovima i općinama kako slijedi: 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6"/>
        <w:gridCol w:w="2088"/>
        <w:gridCol w:w="1946"/>
        <w:gridCol w:w="1971"/>
      </w:tblGrid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R.br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Grad/Općina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Prvi</w:t>
            </w: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član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Drugi </w:t>
            </w:r>
          </w:p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član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 svakog slijedećeg člana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Pr="001E1EFD" w:rsidRDefault="007A3C16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1E1EFD">
              <w:rPr>
                <w:rFonts w:asciiTheme="minorHAnsi" w:hAnsiTheme="minorHAnsi" w:cstheme="minorHAnsi"/>
                <w:b/>
              </w:rPr>
              <w:t>Grad Gospić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Novalja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Otočac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 Senj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Brinje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Donji </w:t>
            </w:r>
            <w:proofErr w:type="spellStart"/>
            <w:r>
              <w:rPr>
                <w:rFonts w:asciiTheme="minorHAnsi" w:hAnsiTheme="minorHAnsi" w:cstheme="minorHAnsi"/>
              </w:rPr>
              <w:t>Lapac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Karlobag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Lovinac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Perušić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Plitvička Jezera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Općina Udbina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  <w:tr w:rsidR="007A3C16" w:rsidTr="007A3C1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Općina </w:t>
            </w:r>
            <w:proofErr w:type="spellStart"/>
            <w:r>
              <w:rPr>
                <w:rFonts w:asciiTheme="minorHAnsi" w:hAnsiTheme="minorHAnsi" w:cstheme="minorHAnsi"/>
              </w:rPr>
              <w:t>Vrhovine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 kn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7,96 EUR / 60,00kn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16" w:rsidRDefault="007A3C16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3,32 EUR / 25,00 kn</w:t>
            </w:r>
          </w:p>
        </w:tc>
      </w:tr>
    </w:tbl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7.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Turistička pristojba koju plaća vlasnik kuće, apartmana ili stana za odmor za sebe i sve osobe koje noće u toj kući, apartmanu ili stanu za odmor koji turističku pristojbu plaćaju po svakom ostvarenom noćenju, određuje se u visini utvrđenoj u članku 2. i 3. ove Odluke za noćenja u smještajnom objektu u kojem se obavlja ugostiteljska djelatnost. 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Članak 8.</w:t>
      </w:r>
    </w:p>
    <w:p w:rsidR="007A3C16" w:rsidRDefault="007A3C16" w:rsidP="007A3C1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Ova odluka stupa na snagu prvog dana od dana objave u „Županijskom glasnikuʺ </w:t>
      </w:r>
      <w:proofErr w:type="spellStart"/>
      <w:r>
        <w:rPr>
          <w:rFonts w:asciiTheme="minorHAnsi" w:hAnsiTheme="minorHAnsi" w:cstheme="minorHAnsi"/>
        </w:rPr>
        <w:t>Ličko-senjske</w:t>
      </w:r>
      <w:proofErr w:type="spellEnd"/>
      <w:r>
        <w:rPr>
          <w:rFonts w:asciiTheme="minorHAnsi" w:hAnsiTheme="minorHAnsi" w:cstheme="minorHAnsi"/>
        </w:rPr>
        <w:t xml:space="preserve"> županije.</w:t>
      </w: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P R E D S J E D N I K  </w:t>
      </w:r>
    </w:p>
    <w:p w:rsidR="007A3C16" w:rsidRDefault="007A3C16" w:rsidP="007A3C16">
      <w:pPr>
        <w:spacing w:after="0"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Marijan </w:t>
      </w:r>
      <w:proofErr w:type="spellStart"/>
      <w:r>
        <w:rPr>
          <w:rFonts w:asciiTheme="minorHAnsi" w:hAnsiTheme="minorHAnsi" w:cstheme="minorHAnsi"/>
        </w:rPr>
        <w:t>Kustić</w:t>
      </w:r>
      <w:proofErr w:type="spellEnd"/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spacing w:after="0" w:line="240" w:lineRule="auto"/>
        <w:rPr>
          <w:rFonts w:asciiTheme="minorHAnsi" w:hAnsiTheme="minorHAnsi" w:cstheme="minorHAnsi"/>
        </w:rPr>
      </w:pPr>
    </w:p>
    <w:p w:rsidR="007A3C16" w:rsidRDefault="007A3C16" w:rsidP="007A3C16">
      <w:pPr>
        <w:pStyle w:val="Podnoje"/>
      </w:pPr>
      <w:r>
        <w:rPr>
          <w:color w:val="000000" w:themeColor="text1"/>
        </w:rPr>
        <w:t>Fiksni tečaj konverzije 1 EUR=7,53450 kn</w:t>
      </w:r>
    </w:p>
    <w:p w:rsidR="00BD47B2" w:rsidRDefault="00BD47B2"/>
    <w:sectPr w:rsidR="00BD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6"/>
    <w:rsid w:val="001E1EFD"/>
    <w:rsid w:val="007A3C16"/>
    <w:rsid w:val="00BD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4A90-4C36-4420-B553-3C2BEB19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16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A3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A3C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2022-12-30T11:33:00Z</dcterms:created>
  <dcterms:modified xsi:type="dcterms:W3CDTF">2023-01-12T09:32:00Z</dcterms:modified>
</cp:coreProperties>
</file>